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ORDER FORM</w:t>
      </w:r>
    </w:p>
    <w:p w:rsidR="00000000" w:rsidDel="00000000" w:rsidP="00000000" w:rsidRDefault="00000000" w:rsidRPr="00000000" w14:paraId="00000003">
      <w:pPr>
        <w:jc w:val="center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65" w:hRule="atLeast"/>
        </w:trPr>
        <w:tc>
          <w:tcPr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Name: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Telephone: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Email:</w:t>
            </w:r>
          </w:p>
        </w:tc>
        <w:tc>
          <w:tcPr>
            <w:tcBorders>
              <w:top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ind w:left="0" w:firstLine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   </w:t>
      </w:r>
    </w:p>
    <w:tbl>
      <w:tblPr>
        <w:tblStyle w:val="Table2"/>
        <w:tblW w:w="9885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55"/>
        <w:gridCol w:w="2910"/>
        <w:gridCol w:w="2220"/>
        <w:tblGridChange w:id="0">
          <w:tblGrid>
            <w:gridCol w:w="4755"/>
            <w:gridCol w:w="2910"/>
            <w:gridCol w:w="2220"/>
          </w:tblGrid>
        </w:tblGridChange>
      </w:tblGrid>
      <w:tr>
        <w:trPr>
          <w:trHeight w:val="585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Lines w:val="1"/>
              <w:spacing w:after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Large jar of honey @£10 Each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Lines w:val="1"/>
              <w:spacing w:after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Quantity required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Lines w:val="1"/>
              <w:spacing w:after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Total £</w:t>
            </w:r>
          </w:p>
          <w:p w:rsidR="00000000" w:rsidDel="00000000" w:rsidP="00000000" w:rsidRDefault="00000000" w:rsidRPr="00000000" w14:paraId="0000000C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Jar of cinnamon honey @£7.50 each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Lines w:val="1"/>
              <w:spacing w:after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Quantity required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Lines w:val="1"/>
              <w:spacing w:after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Total £</w:t>
            </w:r>
          </w:p>
          <w:p w:rsidR="00000000" w:rsidDel="00000000" w:rsidP="00000000" w:rsidRDefault="00000000" w:rsidRPr="00000000" w14:paraId="00000010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Jar of ginger honey @£7.50 each </w:t>
              <w:tab/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Lines w:val="1"/>
              <w:spacing w:after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Quantity required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Lines w:val="1"/>
              <w:spacing w:after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Total £</w:t>
            </w:r>
          </w:p>
          <w:p w:rsidR="00000000" w:rsidDel="00000000" w:rsidP="00000000" w:rsidRDefault="00000000" w:rsidRPr="00000000" w14:paraId="00000014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Jar of turmeric honey @£7.50 each </w:t>
              <w:tab/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Lines w:val="1"/>
              <w:spacing w:after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Quantity required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Lines w:val="1"/>
              <w:spacing w:after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Total £</w:t>
            </w:r>
          </w:p>
          <w:p w:rsidR="00000000" w:rsidDel="00000000" w:rsidP="00000000" w:rsidRDefault="00000000" w:rsidRPr="00000000" w14:paraId="00000018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Three honey jars box @£15 each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Lines w:val="1"/>
              <w:spacing w:after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Quantity required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Lines w:val="1"/>
              <w:spacing w:after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Total £</w:t>
            </w:r>
          </w:p>
          <w:p w:rsidR="00000000" w:rsidDel="00000000" w:rsidP="00000000" w:rsidRDefault="00000000" w:rsidRPr="00000000" w14:paraId="0000001C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Delivery £5 per address (or 5 for £20)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Lines w:val="1"/>
              <w:spacing w:after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Number required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Lines w:val="1"/>
              <w:spacing w:after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Total £</w:t>
            </w:r>
          </w:p>
          <w:p w:rsidR="00000000" w:rsidDel="00000000" w:rsidP="00000000" w:rsidRDefault="00000000" w:rsidRPr="00000000" w14:paraId="00000020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GRAND TOTAL: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Lines w:val="1"/>
        <w:spacing w:after="0" w:line="240" w:lineRule="auto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PAYMENT by BACS:</w:t>
      </w:r>
    </w:p>
    <w:p w:rsidR="00000000" w:rsidDel="00000000" w:rsidP="00000000" w:rsidRDefault="00000000" w:rsidRPr="00000000" w14:paraId="00000025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6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Account name: Pitzhanger Manor &amp; Gallery Trust</w:t>
      </w:r>
    </w:p>
    <w:p w:rsidR="00000000" w:rsidDel="00000000" w:rsidP="00000000" w:rsidRDefault="00000000" w:rsidRPr="00000000" w14:paraId="00000027">
      <w:pPr>
        <w:spacing w:after="0" w:line="36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Sort code: 40-02-26</w:t>
      </w:r>
    </w:p>
    <w:p w:rsidR="00000000" w:rsidDel="00000000" w:rsidP="00000000" w:rsidRDefault="00000000" w:rsidRPr="00000000" w14:paraId="00000028">
      <w:pPr>
        <w:spacing w:after="0" w:line="36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Account number: 82608928</w:t>
      </w:r>
    </w:p>
    <w:p w:rsidR="00000000" w:rsidDel="00000000" w:rsidP="00000000" w:rsidRDefault="00000000" w:rsidRPr="00000000" w14:paraId="00000029">
      <w:pPr>
        <w:spacing w:after="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Reference: ‘Your Surname’/honey</w:t>
      </w:r>
    </w:p>
    <w:p w:rsidR="00000000" w:rsidDel="00000000" w:rsidP="00000000" w:rsidRDefault="00000000" w:rsidRPr="00000000" w14:paraId="0000002B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I confirm I have paid a total of £ by BACS.</w:t>
      </w:r>
    </w:p>
    <w:p w:rsidR="00000000" w:rsidDel="00000000" w:rsidP="00000000" w:rsidRDefault="00000000" w:rsidRPr="00000000" w14:paraId="0000002C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Address or addresses within the borough of Ealing* to which delivery is required:</w:t>
      </w:r>
    </w:p>
    <w:p w:rsidR="00000000" w:rsidDel="00000000" w:rsidP="00000000" w:rsidRDefault="00000000" w:rsidRPr="00000000" w14:paraId="0000002D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Message for gift card or cards (if applicable)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*We regret that we can only arrange delivery within the borough of Ealing. If however you would like to collect honey yourself, arrangements can be made for collection from W5: please email pitzhanger@pitzhanger.org.uk (heading ‘Honey’) and one of the Membership team will be in touch to discuss.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jc w:val="center"/>
      <w:rPr>
        <w:rFonts w:ascii="Avenir" w:cs="Avenir" w:eastAsia="Avenir" w:hAnsi="Avenir"/>
        <w:b w:val="1"/>
      </w:rPr>
    </w:pPr>
    <w:r w:rsidDel="00000000" w:rsidR="00000000" w:rsidRPr="00000000">
      <w:rPr>
        <w:rFonts w:ascii="Avenir" w:cs="Avenir" w:eastAsia="Avenir" w:hAnsi="Avenir"/>
        <w:b w:val="1"/>
        <w:rtl w:val="0"/>
      </w:rPr>
      <w:t xml:space="preserve">All sale proceeds go to Pitzhanger Manor &amp; Gallery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348038" cy="63932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6653" l="0" r="-1143" t="0"/>
                  <a:stretch>
                    <a:fillRect/>
                  </a:stretch>
                </pic:blipFill>
                <pic:spPr>
                  <a:xfrm>
                    <a:off x="0" y="0"/>
                    <a:ext cx="3348038" cy="6393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